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BC" w:rsidRPr="003E0076" w:rsidRDefault="003E0076" w:rsidP="003E0076">
      <w:pPr>
        <w:spacing w:line="276" w:lineRule="auto"/>
        <w:jc w:val="center"/>
        <w:rPr>
          <w:rFonts w:cs="Calibri"/>
          <w:b/>
          <w:sz w:val="36"/>
          <w:szCs w:val="22"/>
        </w:rPr>
      </w:pPr>
      <w:r w:rsidRPr="003E0076">
        <w:rPr>
          <w:rFonts w:cs="Calibri"/>
          <w:b/>
          <w:sz w:val="36"/>
          <w:szCs w:val="22"/>
        </w:rPr>
        <w:t>FORMULARZ ZGŁOSZENIOWY</w:t>
      </w:r>
    </w:p>
    <w:p w:rsidR="002737BC" w:rsidRPr="00383E0A" w:rsidRDefault="002737BC" w:rsidP="002737BC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Misja Gospodarcza do </w:t>
      </w:r>
      <w:r w:rsidR="009D38E1">
        <w:rPr>
          <w:rFonts w:cs="Calibri"/>
          <w:b/>
          <w:szCs w:val="22"/>
        </w:rPr>
        <w:t>Hesji</w:t>
      </w:r>
    </w:p>
    <w:p w:rsidR="002737BC" w:rsidRDefault="002737BC" w:rsidP="002737BC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17-19 czerwca 2015</w:t>
      </w:r>
      <w:r w:rsidRPr="00383E0A">
        <w:rPr>
          <w:rFonts w:cs="Calibri"/>
          <w:b/>
          <w:szCs w:val="22"/>
        </w:rPr>
        <w:t xml:space="preserve"> r.</w:t>
      </w:r>
    </w:p>
    <w:p w:rsidR="002737BC" w:rsidRPr="002737BC" w:rsidRDefault="002737BC" w:rsidP="002737BC">
      <w:pPr>
        <w:jc w:val="center"/>
        <w:rPr>
          <w:rFonts w:cs="Calibri"/>
          <w:b/>
          <w:szCs w:val="22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3835"/>
      </w:tblGrid>
      <w:tr w:rsidR="002737BC" w:rsidRPr="00383E0A" w:rsidTr="00CB1C3E">
        <w:trPr>
          <w:trHeight w:val="472"/>
        </w:trPr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bCs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szCs w:val="22"/>
                <w:lang w:val="en-US"/>
              </w:rPr>
              <w:t>Nazwa</w:t>
            </w:r>
            <w:proofErr w:type="spellEnd"/>
            <w:r>
              <w:rPr>
                <w:rFonts w:cs="Calibr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Cs w:val="22"/>
                <w:lang w:val="en-US"/>
              </w:rPr>
              <w:t>firmy</w:t>
            </w:r>
            <w:proofErr w:type="spellEnd"/>
            <w:r>
              <w:rPr>
                <w:rFonts w:cs="Calibri"/>
                <w:b/>
                <w:bCs/>
                <w:szCs w:val="22"/>
                <w:lang w:val="en-US"/>
              </w:rPr>
              <w:t>/</w:t>
            </w:r>
            <w:proofErr w:type="spellStart"/>
            <w:r>
              <w:rPr>
                <w:rFonts w:cs="Calibri"/>
                <w:b/>
                <w:bCs/>
                <w:szCs w:val="22"/>
                <w:lang w:val="en-US"/>
              </w:rPr>
              <w:t>instytucji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en-US"/>
              </w:rPr>
            </w:pPr>
          </w:p>
        </w:tc>
      </w:tr>
      <w:tr w:rsidR="002737BC" w:rsidRPr="00383E0A" w:rsidTr="00CB1C3E">
        <w:trPr>
          <w:trHeight w:val="338"/>
        </w:trPr>
        <w:tc>
          <w:tcPr>
            <w:tcW w:w="5000" w:type="pct"/>
            <w:gridSpan w:val="2"/>
            <w:shd w:val="clear" w:color="auto" w:fill="auto"/>
          </w:tcPr>
          <w:p w:rsidR="002737BC" w:rsidRPr="00383E0A" w:rsidRDefault="002737BC" w:rsidP="00CB1C3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Adres</w:t>
            </w: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>Ulica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>Kod pocztowy</w:t>
            </w:r>
            <w:r w:rsidRPr="00383E0A">
              <w:rPr>
                <w:rFonts w:cs="Calibri"/>
                <w:b/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>Miasto</w:t>
            </w:r>
            <w:r w:rsidRPr="00383E0A">
              <w:rPr>
                <w:rFonts w:cs="Calibri"/>
                <w:b/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Tel.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Fax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www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rPr>
          <w:trHeight w:val="583"/>
        </w:trPr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jc w:val="center"/>
              <w:rPr>
                <w:rFonts w:cs="Calibri"/>
                <w:b/>
                <w:bCs/>
                <w:lang w:val="fr-FR"/>
              </w:rPr>
            </w:pPr>
          </w:p>
          <w:p w:rsidR="002737BC" w:rsidRPr="00383E0A" w:rsidRDefault="002737BC" w:rsidP="00CB1C3E">
            <w:pPr>
              <w:jc w:val="center"/>
              <w:rPr>
                <w:rFonts w:cs="Calibri"/>
                <w:bCs/>
                <w:i/>
                <w:lang w:val="fr-FR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 xml:space="preserve"> 1 Uczestnik</w:t>
            </w:r>
            <w:r w:rsidRPr="00383E0A">
              <w:rPr>
                <w:rFonts w:cs="Calibri"/>
                <w:b/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autoSpaceDE w:val="0"/>
              <w:autoSpaceDN w:val="0"/>
              <w:rPr>
                <w:rFonts w:cs="Calibri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i/>
              </w:rPr>
            </w:pPr>
            <w:r>
              <w:rPr>
                <w:rFonts w:cs="Calibri"/>
                <w:b/>
                <w:szCs w:val="22"/>
              </w:rPr>
              <w:t>Imię i nazwisko</w:t>
            </w:r>
            <w:r w:rsidRPr="00383E0A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Cs/>
                <w:i/>
                <w:lang w:val="fr-FR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>Stanowisko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  <w:r>
              <w:rPr>
                <w:rFonts w:cs="Calibri"/>
                <w:b/>
                <w:bCs/>
                <w:szCs w:val="22"/>
                <w:lang w:val="da-DK"/>
              </w:rPr>
              <w:t>Tel</w:t>
            </w:r>
            <w:r w:rsidRPr="00383E0A">
              <w:rPr>
                <w:rFonts w:cs="Calibri"/>
                <w:b/>
                <w:bCs/>
                <w:szCs w:val="22"/>
                <w:lang w:val="da-DK"/>
              </w:rPr>
              <w:t xml:space="preserve"> / </w:t>
            </w:r>
            <w:r w:rsidRPr="00383E0A">
              <w:rPr>
                <w:rFonts w:cs="Calibri"/>
                <w:b/>
                <w:bCs/>
                <w:i/>
                <w:szCs w:val="22"/>
                <w:lang w:val="da-DK"/>
              </w:rPr>
              <w:t xml:space="preserve"> </w:t>
            </w:r>
            <w:r w:rsidRPr="00383E0A">
              <w:rPr>
                <w:rFonts w:cs="Calibri"/>
                <w:b/>
                <w:bCs/>
                <w:szCs w:val="22"/>
                <w:lang w:val="da-DK"/>
              </w:rPr>
              <w:t xml:space="preserve">Mobile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5000" w:type="pct"/>
            <w:gridSpan w:val="2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E-mail</w:t>
            </w: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jc w:val="center"/>
              <w:rPr>
                <w:rFonts w:cs="Calibri"/>
                <w:b/>
                <w:lang w:val="en-US"/>
              </w:rPr>
            </w:pPr>
          </w:p>
          <w:p w:rsidR="002737BC" w:rsidRPr="00383E0A" w:rsidRDefault="002737BC" w:rsidP="00CB1C3E">
            <w:pPr>
              <w:jc w:val="center"/>
              <w:rPr>
                <w:rFonts w:cs="Calibri"/>
                <w:i/>
                <w:lang w:val="en-US"/>
              </w:rPr>
            </w:pPr>
            <w:r w:rsidRPr="00383E0A">
              <w:rPr>
                <w:rFonts w:cs="Calibri"/>
                <w:b/>
                <w:szCs w:val="22"/>
                <w:lang w:val="en-US"/>
              </w:rPr>
              <w:t>2</w:t>
            </w:r>
            <w:r>
              <w:rPr>
                <w:rFonts w:cs="Calibri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  <w:lang w:val="en-US"/>
              </w:rPr>
              <w:t>Uczestnik</w:t>
            </w:r>
            <w:proofErr w:type="spellEnd"/>
            <w:r w:rsidRPr="00383E0A">
              <w:rPr>
                <w:rFonts w:cs="Calibri"/>
                <w:szCs w:val="22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i/>
              </w:rPr>
            </w:pPr>
            <w:r>
              <w:rPr>
                <w:rFonts w:cs="Calibri"/>
                <w:b/>
                <w:szCs w:val="22"/>
              </w:rPr>
              <w:t>Imię i nazwisko</w:t>
            </w:r>
            <w:r w:rsidRPr="00383E0A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en-US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Cs/>
                <w:i/>
                <w:lang w:val="fr-FR"/>
              </w:rPr>
            </w:pPr>
            <w:r>
              <w:rPr>
                <w:rFonts w:cs="Calibri"/>
                <w:b/>
                <w:bCs/>
                <w:szCs w:val="22"/>
                <w:lang w:val="fr-FR"/>
              </w:rPr>
              <w:t>Stanowisko</w:t>
            </w:r>
            <w:r w:rsidRPr="00383E0A">
              <w:rPr>
                <w:rFonts w:cs="Calibri"/>
                <w:b/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  <w:r>
              <w:rPr>
                <w:rFonts w:cs="Calibri"/>
                <w:b/>
                <w:bCs/>
                <w:szCs w:val="22"/>
                <w:lang w:val="da-DK"/>
              </w:rPr>
              <w:t>Tel</w:t>
            </w:r>
            <w:r w:rsidRPr="00383E0A">
              <w:rPr>
                <w:rFonts w:cs="Calibri"/>
                <w:b/>
                <w:bCs/>
                <w:szCs w:val="22"/>
                <w:lang w:val="da-DK"/>
              </w:rPr>
              <w:t xml:space="preserve"> /</w:t>
            </w:r>
            <w:r w:rsidRPr="00383E0A">
              <w:rPr>
                <w:rFonts w:cs="Calibri"/>
                <w:b/>
                <w:bCs/>
                <w:i/>
                <w:szCs w:val="22"/>
                <w:lang w:val="da-DK"/>
              </w:rPr>
              <w:t xml:space="preserve"> </w:t>
            </w:r>
            <w:r w:rsidRPr="00383E0A">
              <w:rPr>
                <w:rFonts w:cs="Calibri"/>
                <w:b/>
                <w:bCs/>
                <w:szCs w:val="22"/>
                <w:lang w:val="da-DK"/>
              </w:rPr>
              <w:t xml:space="preserve">Mobile </w:t>
            </w:r>
          </w:p>
        </w:tc>
        <w:tc>
          <w:tcPr>
            <w:tcW w:w="2500" w:type="pct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lang w:val="da-DK"/>
              </w:rPr>
            </w:pPr>
          </w:p>
        </w:tc>
      </w:tr>
      <w:tr w:rsidR="002737BC" w:rsidRPr="00383E0A" w:rsidTr="00CB1C3E">
        <w:tc>
          <w:tcPr>
            <w:tcW w:w="5000" w:type="pct"/>
            <w:gridSpan w:val="2"/>
            <w:shd w:val="clear" w:color="auto" w:fill="auto"/>
          </w:tcPr>
          <w:p w:rsidR="002737BC" w:rsidRPr="00383E0A" w:rsidRDefault="002737BC" w:rsidP="00CB1C3E">
            <w:pPr>
              <w:rPr>
                <w:rFonts w:cs="Calibri"/>
                <w:b/>
                <w:lang w:val="da-DK"/>
              </w:rPr>
            </w:pPr>
            <w:r w:rsidRPr="00383E0A">
              <w:rPr>
                <w:rFonts w:cs="Calibri"/>
                <w:b/>
                <w:szCs w:val="22"/>
                <w:lang w:val="da-DK"/>
              </w:rPr>
              <w:t>E-mail</w:t>
            </w:r>
          </w:p>
        </w:tc>
      </w:tr>
    </w:tbl>
    <w:p w:rsidR="002737BC" w:rsidRPr="00383E0A" w:rsidRDefault="002737BC" w:rsidP="002737BC">
      <w:pPr>
        <w:outlineLvl w:val="0"/>
        <w:rPr>
          <w:rFonts w:cs="Calibri"/>
          <w:b/>
          <w:bCs/>
          <w:szCs w:val="22"/>
          <w:lang w:val="en-GB"/>
        </w:rPr>
      </w:pPr>
    </w:p>
    <w:p w:rsidR="002737BC" w:rsidRPr="002737BC" w:rsidRDefault="002737BC" w:rsidP="002737BC">
      <w:pPr>
        <w:tabs>
          <w:tab w:val="left" w:pos="7560"/>
        </w:tabs>
        <w:rPr>
          <w:rFonts w:cs="Calibri"/>
          <w:b/>
        </w:rPr>
      </w:pPr>
      <w:r w:rsidRPr="002737BC">
        <w:rPr>
          <w:rFonts w:cs="Calibri"/>
          <w:b/>
        </w:rPr>
        <w:t>Proszę zaznaczyć wydarzenia, w których chcieliby Państwo uczestniczyć:</w:t>
      </w:r>
    </w:p>
    <w:p w:rsidR="002737BC" w:rsidRPr="00D1475E" w:rsidRDefault="002737BC" w:rsidP="002737BC">
      <w:pPr>
        <w:rPr>
          <w:rFonts w:cs="Calibri"/>
        </w:rPr>
      </w:pPr>
      <w:r w:rsidRPr="00383E0A">
        <w:rPr>
          <w:rFonts w:cs="Calibri"/>
          <w:lang w:val="fr-FR"/>
        </w:rPr>
        <w:sym w:font="Wingdings" w:char="F0A8"/>
      </w:r>
      <w:r w:rsidRPr="00D1475E">
        <w:rPr>
          <w:rFonts w:cs="Calibri"/>
        </w:rPr>
        <w:t xml:space="preserve"> </w:t>
      </w:r>
      <w:r w:rsidRPr="00D1475E">
        <w:rPr>
          <w:rFonts w:cs="Calibri"/>
          <w:color w:val="000000"/>
        </w:rPr>
        <w:t xml:space="preserve">Zwiedzanie GSI </w:t>
      </w:r>
      <w:r w:rsidR="0077574B">
        <w:rPr>
          <w:rFonts w:cs="Calibri"/>
          <w:color w:val="000000"/>
        </w:rPr>
        <w:t xml:space="preserve">/ Prezentacje projektów/ Rozmowy z naukowcami </w:t>
      </w:r>
      <w:r w:rsidRPr="00D1475E">
        <w:rPr>
          <w:rFonts w:cs="Calibri"/>
          <w:color w:val="000000"/>
        </w:rPr>
        <w:t>(17.06.2014)</w:t>
      </w:r>
    </w:p>
    <w:p w:rsidR="002737BC" w:rsidRPr="00D1475E" w:rsidRDefault="002737BC" w:rsidP="002737BC">
      <w:pPr>
        <w:tabs>
          <w:tab w:val="left" w:pos="7560"/>
        </w:tabs>
        <w:spacing w:line="276" w:lineRule="auto"/>
        <w:rPr>
          <w:rFonts w:cs="Calibri"/>
        </w:rPr>
      </w:pPr>
      <w:r w:rsidRPr="00383E0A">
        <w:rPr>
          <w:rFonts w:cs="Calibri"/>
          <w:lang w:val="fr-FR"/>
        </w:rPr>
        <w:sym w:font="Wingdings" w:char="F0A8"/>
      </w:r>
      <w:r w:rsidRPr="00D1475E">
        <w:rPr>
          <w:rFonts w:cs="Calibri"/>
        </w:rPr>
        <w:t xml:space="preserve"> </w:t>
      </w:r>
      <w:r w:rsidRPr="00D1475E">
        <w:rPr>
          <w:rFonts w:cs="Calibri"/>
          <w:color w:val="000000"/>
        </w:rPr>
        <w:t xml:space="preserve">Zwiedzanie targów </w:t>
      </w:r>
      <w:proofErr w:type="spellStart"/>
      <w:r w:rsidRPr="00D1475E">
        <w:rPr>
          <w:rFonts w:cs="Calibri"/>
          <w:color w:val="000000"/>
        </w:rPr>
        <w:t>Achema</w:t>
      </w:r>
      <w:proofErr w:type="spellEnd"/>
      <w:r w:rsidRPr="00D1475E">
        <w:rPr>
          <w:rFonts w:cs="Calibri"/>
          <w:color w:val="000000"/>
        </w:rPr>
        <w:t xml:space="preserve"> wraz ze stoiskiem heskim (18.06.20</w:t>
      </w:r>
      <w:r>
        <w:rPr>
          <w:rFonts w:cs="Calibri"/>
          <w:color w:val="000000"/>
        </w:rPr>
        <w:t>14)</w:t>
      </w:r>
    </w:p>
    <w:p w:rsidR="002737BC" w:rsidRPr="00383E0A" w:rsidRDefault="002737BC" w:rsidP="002737BC">
      <w:pPr>
        <w:spacing w:line="276" w:lineRule="auto"/>
        <w:rPr>
          <w:rFonts w:cs="Calibri"/>
          <w:lang w:val="es-ES"/>
        </w:rPr>
      </w:pPr>
      <w:r w:rsidRPr="00383E0A">
        <w:rPr>
          <w:rFonts w:cs="Calibri"/>
          <w:lang w:val="fr-FR"/>
        </w:rPr>
        <w:sym w:font="Wingdings" w:char="F0A8"/>
      </w:r>
      <w:r w:rsidRPr="00CD3494">
        <w:rPr>
          <w:rFonts w:cs="Calibri"/>
        </w:rPr>
        <w:t xml:space="preserve"> </w:t>
      </w:r>
      <w:r w:rsidRPr="00CD3494">
        <w:rPr>
          <w:rFonts w:cs="Calibri"/>
          <w:color w:val="000000"/>
        </w:rPr>
        <w:t>Zwiedzanie firmy Oxford Instruments (19.06.2014)</w:t>
      </w:r>
    </w:p>
    <w:p w:rsidR="002737BC" w:rsidRDefault="002737BC" w:rsidP="002737BC">
      <w:pPr>
        <w:tabs>
          <w:tab w:val="left" w:pos="7560"/>
        </w:tabs>
        <w:spacing w:line="276" w:lineRule="auto"/>
        <w:rPr>
          <w:rFonts w:cs="Calibri"/>
          <w:lang w:val="es-ES"/>
        </w:rPr>
      </w:pPr>
    </w:p>
    <w:p w:rsidR="002737BC" w:rsidRPr="000F7DCF" w:rsidRDefault="002737BC" w:rsidP="002737BC">
      <w:pPr>
        <w:tabs>
          <w:tab w:val="left" w:pos="7560"/>
        </w:tabs>
        <w:spacing w:line="276" w:lineRule="auto"/>
        <w:rPr>
          <w:rFonts w:cs="Calibri"/>
          <w:b/>
          <w:lang w:val="es-ES"/>
        </w:rPr>
      </w:pPr>
      <w:r w:rsidRPr="000F7DCF">
        <w:rPr>
          <w:rFonts w:cs="Calibri"/>
          <w:b/>
          <w:lang w:val="es-ES"/>
        </w:rPr>
        <w:t>Proszę zaznaczyć preferowany wariant podróży</w:t>
      </w:r>
      <w:r>
        <w:rPr>
          <w:rFonts w:cs="Calibri"/>
          <w:b/>
          <w:lang w:val="es-ES"/>
        </w:rPr>
        <w:t>:</w:t>
      </w:r>
      <w:r w:rsidRPr="000F7DCF">
        <w:rPr>
          <w:rFonts w:cs="Calibri"/>
          <w:b/>
          <w:lang w:val="es-ES"/>
        </w:rPr>
        <w:t xml:space="preserve"> </w:t>
      </w:r>
    </w:p>
    <w:p w:rsidR="002737BC" w:rsidRPr="00383E0A" w:rsidRDefault="002737BC" w:rsidP="002737BC">
      <w:pPr>
        <w:spacing w:line="276" w:lineRule="auto"/>
        <w:rPr>
          <w:rFonts w:cs="Calibri"/>
          <w:lang w:val="es-ES"/>
        </w:rPr>
      </w:pPr>
      <w:r w:rsidRPr="00383E0A">
        <w:rPr>
          <w:rFonts w:cs="Calibri"/>
          <w:lang w:val="fr-FR"/>
        </w:rPr>
        <w:sym w:font="Wingdings" w:char="F0A8"/>
      </w:r>
      <w:r w:rsidRPr="00CD3494">
        <w:rPr>
          <w:rFonts w:cs="Calibri"/>
        </w:rPr>
        <w:t xml:space="preserve"> </w:t>
      </w:r>
      <w:r>
        <w:rPr>
          <w:rFonts w:cs="Calibri"/>
          <w:color w:val="000000"/>
        </w:rPr>
        <w:t>Podróż samolotem (koszt i rezerwacja biletu po stronie uczestnika)</w:t>
      </w:r>
    </w:p>
    <w:p w:rsidR="003E0076" w:rsidRDefault="002737BC" w:rsidP="002737BC">
      <w:pPr>
        <w:spacing w:line="276" w:lineRule="auto"/>
        <w:rPr>
          <w:rFonts w:cs="Calibri"/>
          <w:color w:val="000000"/>
        </w:rPr>
      </w:pPr>
      <w:r w:rsidRPr="00383E0A">
        <w:rPr>
          <w:rFonts w:cs="Calibri"/>
          <w:lang w:val="fr-FR"/>
        </w:rPr>
        <w:sym w:font="Wingdings" w:char="F0A8"/>
      </w:r>
      <w:r w:rsidRPr="00CD3494">
        <w:rPr>
          <w:rFonts w:cs="Calibri"/>
        </w:rPr>
        <w:t xml:space="preserve"> </w:t>
      </w:r>
      <w:r>
        <w:rPr>
          <w:rFonts w:cs="Calibri"/>
          <w:color w:val="000000"/>
        </w:rPr>
        <w:t xml:space="preserve">Podróż busem (przy min. 5 uczestnikach </w:t>
      </w:r>
      <w:r w:rsidR="003E0076">
        <w:rPr>
          <w:rFonts w:cs="Calibri"/>
          <w:color w:val="000000"/>
        </w:rPr>
        <w:t>rezerwacja po stronie EEN)</w:t>
      </w:r>
    </w:p>
    <w:p w:rsidR="002737BC" w:rsidRPr="00CD3494" w:rsidRDefault="003E0076" w:rsidP="002737BC">
      <w:pPr>
        <w:spacing w:line="276" w:lineRule="auto"/>
        <w:rPr>
          <w:rFonts w:cs="Calibri"/>
          <w:lang w:val="es-ES"/>
        </w:rPr>
      </w:pPr>
      <w:r w:rsidRPr="00CD3494">
        <w:rPr>
          <w:rFonts w:cs="Calibri"/>
          <w:lang w:val="es-ES"/>
        </w:rPr>
        <w:t xml:space="preserve"> </w:t>
      </w:r>
    </w:p>
    <w:tbl>
      <w:tblPr>
        <w:tblW w:w="0" w:type="auto"/>
        <w:tblLook w:val="04A0"/>
      </w:tblPr>
      <w:tblGrid>
        <w:gridCol w:w="7869"/>
      </w:tblGrid>
      <w:tr w:rsidR="002737BC" w:rsidRPr="00383E0A" w:rsidTr="00CB1C3E">
        <w:trPr>
          <w:trHeight w:val="358"/>
        </w:trPr>
        <w:tc>
          <w:tcPr>
            <w:tcW w:w="8800" w:type="dxa"/>
            <w:shd w:val="clear" w:color="auto" w:fill="auto"/>
          </w:tcPr>
          <w:p w:rsidR="002737BC" w:rsidRPr="00383E0A" w:rsidRDefault="002737BC" w:rsidP="002737BC">
            <w:pPr>
              <w:rPr>
                <w:rFonts w:cs="Calibri"/>
                <w:b/>
              </w:rPr>
            </w:pPr>
            <w:r w:rsidRPr="00383E0A">
              <w:rPr>
                <w:rFonts w:cs="Calibri"/>
                <w:b/>
              </w:rPr>
              <w:t>Oficjalnym językiem spotkań będzie język angielski</w:t>
            </w:r>
            <w:r>
              <w:rPr>
                <w:rFonts w:cs="Calibri"/>
                <w:b/>
              </w:rPr>
              <w:t xml:space="preserve"> i niemiecki</w:t>
            </w:r>
            <w:r w:rsidRPr="00383E0A">
              <w:rPr>
                <w:rFonts w:cs="Calibri"/>
                <w:b/>
              </w:rPr>
              <w:t>.</w:t>
            </w:r>
            <w:r w:rsidRPr="00383E0A">
              <w:rPr>
                <w:rFonts w:cs="Calibri"/>
              </w:rPr>
              <w:t xml:space="preserve"> </w:t>
            </w:r>
          </w:p>
        </w:tc>
      </w:tr>
    </w:tbl>
    <w:p w:rsidR="002737BC" w:rsidRDefault="002737BC" w:rsidP="002737BC">
      <w:pPr>
        <w:tabs>
          <w:tab w:val="left" w:pos="7560"/>
        </w:tabs>
        <w:jc w:val="both"/>
        <w:rPr>
          <w:rFonts w:cs="Calibri"/>
        </w:rPr>
      </w:pPr>
    </w:p>
    <w:p w:rsidR="002737BC" w:rsidRDefault="002737BC" w:rsidP="002737BC">
      <w:pPr>
        <w:tabs>
          <w:tab w:val="left" w:pos="7560"/>
        </w:tabs>
        <w:spacing w:line="276" w:lineRule="auto"/>
        <w:jc w:val="both"/>
      </w:pPr>
      <w:r w:rsidRPr="00383E0A">
        <w:rPr>
          <w:rFonts w:cs="Calibri"/>
        </w:rPr>
        <w:t xml:space="preserve">Wszystkich zainteresowanych </w:t>
      </w:r>
      <w:r>
        <w:rPr>
          <w:rFonts w:cs="Calibri"/>
        </w:rPr>
        <w:t xml:space="preserve">udziałem w Misji Gospodarczej </w:t>
      </w:r>
      <w:r w:rsidRPr="00383E0A">
        <w:rPr>
          <w:rFonts w:cs="Calibri"/>
        </w:rPr>
        <w:t>prosimy o wypełnienie formularza rejestracyjnego i przesłanie</w:t>
      </w:r>
      <w:r>
        <w:rPr>
          <w:rFonts w:cs="Calibri"/>
        </w:rPr>
        <w:t xml:space="preserve"> go</w:t>
      </w:r>
      <w:r w:rsidRPr="00383E0A">
        <w:rPr>
          <w:rFonts w:cs="Calibri"/>
        </w:rPr>
        <w:t xml:space="preserve"> </w:t>
      </w:r>
      <w:r>
        <w:rPr>
          <w:rFonts w:cs="Calibri"/>
          <w:b/>
          <w:bCs/>
        </w:rPr>
        <w:t>do 10 kwietnia 2015</w:t>
      </w:r>
      <w:r w:rsidRPr="00383E0A">
        <w:rPr>
          <w:rFonts w:cs="Calibri"/>
          <w:b/>
          <w:bCs/>
        </w:rPr>
        <w:t xml:space="preserve"> r. </w:t>
      </w:r>
      <w:r w:rsidRPr="00383E0A">
        <w:rPr>
          <w:rFonts w:cs="Calibri"/>
        </w:rPr>
        <w:t xml:space="preserve">drogą elektroniczną na adres </w:t>
      </w:r>
      <w:hyperlink r:id="rId6" w:history="1">
        <w:r w:rsidRPr="008A628F">
          <w:rPr>
            <w:rStyle w:val="Hipercze"/>
            <w:rFonts w:cs="Calibri"/>
          </w:rPr>
          <w:t>een@gapr.pl</w:t>
        </w:r>
      </w:hyperlink>
    </w:p>
    <w:p w:rsidR="002737BC" w:rsidRDefault="002737BC" w:rsidP="002737BC">
      <w:pPr>
        <w:tabs>
          <w:tab w:val="left" w:pos="7560"/>
        </w:tabs>
        <w:spacing w:line="276" w:lineRule="auto"/>
        <w:jc w:val="both"/>
        <w:rPr>
          <w:rFonts w:cs="Calibri"/>
        </w:rPr>
      </w:pPr>
      <w:r w:rsidRPr="00383E0A">
        <w:rPr>
          <w:rFonts w:cs="Calibri"/>
        </w:rPr>
        <w:tab/>
      </w:r>
    </w:p>
    <w:p w:rsidR="00310B83" w:rsidRPr="002737BC" w:rsidRDefault="002737BC" w:rsidP="000B5F8F">
      <w:pPr>
        <w:pBdr>
          <w:bottom w:val="single" w:sz="6" w:space="1" w:color="auto"/>
        </w:pBdr>
        <w:jc w:val="both"/>
        <w:rPr>
          <w:bCs/>
          <w:i/>
          <w:iCs/>
          <w:noProof/>
          <w:sz w:val="16"/>
          <w:szCs w:val="16"/>
        </w:rPr>
      </w:pPr>
      <w:r w:rsidRPr="00CB4703">
        <w:rPr>
          <w:bCs/>
          <w:i/>
          <w:iCs/>
          <w:noProof/>
          <w:sz w:val="16"/>
          <w:szCs w:val="16"/>
        </w:rPr>
        <w:t xml:space="preserve">„Państwa dane osobowe będą przetwarzane przez </w:t>
      </w:r>
      <w:r>
        <w:rPr>
          <w:bCs/>
          <w:i/>
          <w:iCs/>
          <w:noProof/>
          <w:sz w:val="16"/>
          <w:szCs w:val="16"/>
        </w:rPr>
        <w:t>Górnośląską Agencję Przedsiębiorczości i Rozwoju sp. z o.o.</w:t>
      </w:r>
      <w:r w:rsidR="000B5F8F">
        <w:rPr>
          <w:bCs/>
          <w:i/>
          <w:iCs/>
          <w:noProof/>
          <w:sz w:val="16"/>
          <w:szCs w:val="16"/>
        </w:rPr>
        <w:t xml:space="preserve"> z </w:t>
      </w:r>
      <w:r w:rsidRPr="00CB4703">
        <w:rPr>
          <w:bCs/>
          <w:i/>
          <w:iCs/>
          <w:noProof/>
          <w:sz w:val="16"/>
          <w:szCs w:val="16"/>
        </w:rPr>
        <w:t xml:space="preserve">siedzibą w </w:t>
      </w:r>
      <w:r>
        <w:rPr>
          <w:bCs/>
          <w:i/>
          <w:iCs/>
          <w:noProof/>
          <w:sz w:val="16"/>
          <w:szCs w:val="16"/>
        </w:rPr>
        <w:t>Gliwicach (44-100</w:t>
      </w:r>
      <w:r w:rsidRPr="00CB4703">
        <w:rPr>
          <w:bCs/>
          <w:i/>
          <w:iCs/>
          <w:noProof/>
          <w:sz w:val="16"/>
          <w:szCs w:val="16"/>
        </w:rPr>
        <w:t xml:space="preserve">), ul. </w:t>
      </w:r>
      <w:r>
        <w:rPr>
          <w:bCs/>
          <w:i/>
          <w:iCs/>
          <w:noProof/>
          <w:sz w:val="16"/>
          <w:szCs w:val="16"/>
        </w:rPr>
        <w:t>Wincentego Pola 16</w:t>
      </w:r>
      <w:r w:rsidRPr="00CB4703">
        <w:rPr>
          <w:bCs/>
          <w:i/>
          <w:iCs/>
          <w:noProof/>
          <w:sz w:val="16"/>
          <w:szCs w:val="16"/>
        </w:rPr>
        <w:t xml:space="preserve">, jako administratora danych, w celu wykonywania na Państwa rzecz usług i/lub udzielenia wsparcia w ramach realizowanych przez </w:t>
      </w:r>
      <w:r>
        <w:rPr>
          <w:bCs/>
          <w:i/>
          <w:iCs/>
          <w:noProof/>
          <w:sz w:val="16"/>
          <w:szCs w:val="16"/>
        </w:rPr>
        <w:t>GAPR</w:t>
      </w:r>
      <w:r w:rsidRPr="00CB4703">
        <w:rPr>
          <w:bCs/>
          <w:i/>
          <w:iCs/>
          <w:noProof/>
          <w:sz w:val="16"/>
          <w:szCs w:val="16"/>
        </w:rPr>
        <w:t xml:space="preserve"> projektów międzynarodowych. Państwa dane osobowe mogą zostać udostępnione podmiotom uprawnionym do kontrolowania działań realizowanych przez</w:t>
      </w:r>
      <w:r w:rsidRPr="00796FB3">
        <w:rPr>
          <w:bCs/>
          <w:i/>
          <w:iCs/>
          <w:noProof/>
          <w:sz w:val="16"/>
          <w:szCs w:val="16"/>
        </w:rPr>
        <w:t xml:space="preserve"> </w:t>
      </w:r>
      <w:r>
        <w:rPr>
          <w:bCs/>
          <w:i/>
          <w:iCs/>
          <w:noProof/>
          <w:sz w:val="16"/>
          <w:szCs w:val="16"/>
        </w:rPr>
        <w:t>Górnośląską Agencję Przedsiębiorczości i Rozwoju sp. z o.o.</w:t>
      </w:r>
      <w:r w:rsidRPr="00CB4703">
        <w:rPr>
          <w:bCs/>
          <w:i/>
          <w:iCs/>
          <w:noProof/>
          <w:sz w:val="16"/>
          <w:szCs w:val="16"/>
        </w:rPr>
        <w:t>. Osobie, której dane dotyczą, przysługuje prawo dostępu do treści swoich danych osobowych oraz ich poprawiania. Podanie danych jest dobrowolne, jednakże ich nieudostępnienie, ze względu na wymogi projektowe, uni</w:t>
      </w:r>
      <w:r w:rsidR="000B5F8F">
        <w:rPr>
          <w:bCs/>
          <w:i/>
          <w:iCs/>
          <w:noProof/>
          <w:sz w:val="16"/>
          <w:szCs w:val="16"/>
        </w:rPr>
        <w:t>emożliwi Państwu skorzystanie z </w:t>
      </w:r>
      <w:r w:rsidRPr="00CB4703">
        <w:rPr>
          <w:bCs/>
          <w:i/>
          <w:iCs/>
          <w:noProof/>
          <w:sz w:val="16"/>
          <w:szCs w:val="16"/>
        </w:rPr>
        <w:t>ww. usług i/lub otrzymanie wsparcia.”</w:t>
      </w:r>
    </w:p>
    <w:sectPr w:rsidR="00310B83" w:rsidRPr="002737BC" w:rsidSect="003E0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2835" w:bottom="1418" w:left="1418" w:header="284" w:footer="5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AC" w:rsidRDefault="00766DAC">
      <w:r>
        <w:separator/>
      </w:r>
    </w:p>
  </w:endnote>
  <w:endnote w:type="continuationSeparator" w:id="0">
    <w:p w:rsidR="00766DAC" w:rsidRDefault="0076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C" w:rsidRDefault="00B145DF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5D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4CC" w:rsidRDefault="00766DAC" w:rsidP="008F4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C" w:rsidRDefault="00766DAC" w:rsidP="008F44C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4E" w:rsidRDefault="00E736C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5490845</wp:posOffset>
          </wp:positionH>
          <wp:positionV relativeFrom="margin">
            <wp:posOffset>5520055</wp:posOffset>
          </wp:positionV>
          <wp:extent cx="676275" cy="588010"/>
          <wp:effectExtent l="0" t="0" r="9525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A 9001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-4044950</wp:posOffset>
          </wp:positionV>
          <wp:extent cx="791845" cy="408940"/>
          <wp:effectExtent l="0" t="0" r="825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5460365</wp:posOffset>
          </wp:positionH>
          <wp:positionV relativeFrom="paragraph">
            <wp:posOffset>-2094865</wp:posOffset>
          </wp:positionV>
          <wp:extent cx="709086" cy="5524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8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5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9" type="#_x0000_t202" style="position:absolute;margin-left:407.65pt;margin-top:-114.8pt;width:99.75pt;height:27.7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DVuQ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" filled="f" stroked="f">
          <v:textbox>
            <w:txbxContent>
              <w:p w:rsidR="00DB03FB" w:rsidRPr="00DB03FB" w:rsidRDefault="00D95D09">
                <w:pPr>
                  <w:rPr>
                    <w:sz w:val="14"/>
                  </w:rPr>
                </w:pPr>
                <w:r w:rsidRPr="00DB03FB">
                  <w:rPr>
                    <w:sz w:val="14"/>
                  </w:rPr>
                  <w:t>W zakresie usług finansowych – udzielanie pożyczek</w:t>
                </w:r>
              </w:p>
            </w:txbxContent>
          </v:textbox>
          <w10:wrap type="square"/>
        </v:shape>
      </w:pict>
    </w:r>
    <w:r w:rsidR="00B145DF">
      <w:rPr>
        <w:noProof/>
      </w:rPr>
      <w:pict>
        <v:shape id="Pole tekstowe 8" o:spid="_x0000_s4098" type="#_x0000_t202" style="position:absolute;margin-left:407.65pt;margin-top:-198.05pt;width:108pt;height:27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vf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" filled="f" stroked="f">
          <v:textbox>
            <w:txbxContent>
              <w:p w:rsidR="00502F46" w:rsidRPr="00DB03FB" w:rsidRDefault="00D95D09">
                <w:pPr>
                  <w:rPr>
                    <w:sz w:val="14"/>
                  </w:rPr>
                </w:pPr>
                <w:r w:rsidRPr="00502F46">
                  <w:rPr>
                    <w:sz w:val="14"/>
                  </w:rPr>
                  <w:t xml:space="preserve">W zakresie usług doradczych </w:t>
                </w:r>
                <w:r w:rsidR="004119AD">
                  <w:rPr>
                    <w:sz w:val="14"/>
                  </w:rPr>
                  <w:br/>
                </w:r>
                <w:r w:rsidRPr="00502F46">
                  <w:rPr>
                    <w:sz w:val="14"/>
                  </w:rPr>
                  <w:t>o charakterze proinnowacyjnym</w:t>
                </w:r>
              </w:p>
            </w:txbxContent>
          </v:textbox>
          <w10:wrap type="square"/>
        </v:shape>
      </w:pict>
    </w:r>
    <w:r w:rsidR="008134D2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0</wp:posOffset>
          </wp:positionV>
          <wp:extent cx="1151255" cy="795655"/>
          <wp:effectExtent l="0" t="0" r="0" b="0"/>
          <wp:wrapTight wrapText="bothSides">
            <wp:wrapPolygon edited="0">
              <wp:start x="0" y="0"/>
              <wp:lineTo x="0" y="21204"/>
              <wp:lineTo x="21088" y="21204"/>
              <wp:lineTo x="21088" y="0"/>
              <wp:lineTo x="0" y="0"/>
            </wp:wrapPolygon>
          </wp:wrapTight>
          <wp:docPr id="20" name="Obraz 20" descr="Q:\GAPR sp. z o.o\Enterprise Europe Network\WIZUALIZACJA\LOGOTYP KOMISJA EUROPEJSKA\Komisja Europejska logo - JPEG HD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GAPR sp. z o.o\Enterprise Europe Network\WIZUALIZACJA\LOGOTYP KOMISJA EUROPEJSKA\Komisja Europejska logo - JPEG HD\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4D2">
      <w:rPr>
        <w:noProof/>
      </w:rPr>
      <w:drawing>
        <wp:inline distT="0" distB="0" distL="0" distR="0">
          <wp:extent cx="769730" cy="728980"/>
          <wp:effectExtent l="0" t="0" r="0" b="0"/>
          <wp:docPr id="21" name="Obraz 21" descr="Q:\GAPR sp. z o.o\Enterprise Europe Network\WIZUALIZACJA\LOGOTYP EEN\Logo-NE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APR sp. z o.o\Enterprise Europe Network\WIZUALIZACJA\LOGOTYP EEN\Logo-NET-P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01" cy="73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5DF">
      <w:rPr>
        <w:noProof/>
      </w:rPr>
      <w:pict>
        <v:rect id="Prostokąt 1" o:spid="_x0000_s4097" style="position:absolute;margin-left:566.65pt;margin-top:-153.45pt;width:85.45pt;height:49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</w:pict>
    </w:r>
    <w:r w:rsidR="008134D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AC" w:rsidRDefault="00766DAC">
      <w:r>
        <w:separator/>
      </w:r>
    </w:p>
  </w:footnote>
  <w:footnote w:type="continuationSeparator" w:id="0">
    <w:p w:rsidR="00766DAC" w:rsidRDefault="0076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C" w:rsidRDefault="00B145DF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5D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4CC" w:rsidRDefault="00766DAC" w:rsidP="008F44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C3" w:rsidRDefault="00E736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4E" w:rsidRPr="00321FB4" w:rsidRDefault="00D95D09" w:rsidP="00321FB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140335</wp:posOffset>
          </wp:positionV>
          <wp:extent cx="1751965" cy="10552430"/>
          <wp:effectExtent l="0" t="0" r="635" b="1270"/>
          <wp:wrapNone/>
          <wp:docPr id="16" name="Obraz 16" descr="papier firmowy kapitał zakładowy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kapitał zakładowy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1055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D09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4176"/>
    <w:rsid w:val="00036BB3"/>
    <w:rsid w:val="00045AA5"/>
    <w:rsid w:val="00045D34"/>
    <w:rsid w:val="00046683"/>
    <w:rsid w:val="00050535"/>
    <w:rsid w:val="00050DC3"/>
    <w:rsid w:val="00057A2F"/>
    <w:rsid w:val="00062E8D"/>
    <w:rsid w:val="00063801"/>
    <w:rsid w:val="00065701"/>
    <w:rsid w:val="000666C3"/>
    <w:rsid w:val="00083C2D"/>
    <w:rsid w:val="00087896"/>
    <w:rsid w:val="000A126C"/>
    <w:rsid w:val="000A3E39"/>
    <w:rsid w:val="000B07FB"/>
    <w:rsid w:val="000B4AE5"/>
    <w:rsid w:val="000B5F8F"/>
    <w:rsid w:val="000C1371"/>
    <w:rsid w:val="000C5C4F"/>
    <w:rsid w:val="000C6507"/>
    <w:rsid w:val="000E1E40"/>
    <w:rsid w:val="000E5794"/>
    <w:rsid w:val="000E60F2"/>
    <w:rsid w:val="000E61DC"/>
    <w:rsid w:val="000E73A3"/>
    <w:rsid w:val="000E740D"/>
    <w:rsid w:val="000F6C9D"/>
    <w:rsid w:val="00107584"/>
    <w:rsid w:val="001134A9"/>
    <w:rsid w:val="00116D8C"/>
    <w:rsid w:val="001173D8"/>
    <w:rsid w:val="001227B1"/>
    <w:rsid w:val="00134A3A"/>
    <w:rsid w:val="001355A0"/>
    <w:rsid w:val="00141520"/>
    <w:rsid w:val="00151452"/>
    <w:rsid w:val="001516C5"/>
    <w:rsid w:val="00155044"/>
    <w:rsid w:val="00166B74"/>
    <w:rsid w:val="00187F98"/>
    <w:rsid w:val="001A371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76DD"/>
    <w:rsid w:val="00203AEF"/>
    <w:rsid w:val="00205DC9"/>
    <w:rsid w:val="002177A1"/>
    <w:rsid w:val="002200AC"/>
    <w:rsid w:val="002225EB"/>
    <w:rsid w:val="00242044"/>
    <w:rsid w:val="002665FB"/>
    <w:rsid w:val="002737BC"/>
    <w:rsid w:val="00286B50"/>
    <w:rsid w:val="002957B0"/>
    <w:rsid w:val="00297526"/>
    <w:rsid w:val="002A70E8"/>
    <w:rsid w:val="002A79E5"/>
    <w:rsid w:val="002B48A4"/>
    <w:rsid w:val="002B5DDB"/>
    <w:rsid w:val="002C3737"/>
    <w:rsid w:val="002C3A68"/>
    <w:rsid w:val="002C47E7"/>
    <w:rsid w:val="002E10F3"/>
    <w:rsid w:val="002F141F"/>
    <w:rsid w:val="002F18D8"/>
    <w:rsid w:val="002F738E"/>
    <w:rsid w:val="0030035B"/>
    <w:rsid w:val="00300B0A"/>
    <w:rsid w:val="00310B83"/>
    <w:rsid w:val="0031748A"/>
    <w:rsid w:val="0033673E"/>
    <w:rsid w:val="00350E48"/>
    <w:rsid w:val="00350F87"/>
    <w:rsid w:val="003524C1"/>
    <w:rsid w:val="00353D3B"/>
    <w:rsid w:val="003655CA"/>
    <w:rsid w:val="00370338"/>
    <w:rsid w:val="00383070"/>
    <w:rsid w:val="0038342B"/>
    <w:rsid w:val="003903DD"/>
    <w:rsid w:val="00392F28"/>
    <w:rsid w:val="00397B4B"/>
    <w:rsid w:val="003A19B1"/>
    <w:rsid w:val="003B05B9"/>
    <w:rsid w:val="003B4BF0"/>
    <w:rsid w:val="003C35D9"/>
    <w:rsid w:val="003C3C74"/>
    <w:rsid w:val="003C61E2"/>
    <w:rsid w:val="003D0066"/>
    <w:rsid w:val="003D0A50"/>
    <w:rsid w:val="003E0076"/>
    <w:rsid w:val="003E00F8"/>
    <w:rsid w:val="003E3B09"/>
    <w:rsid w:val="003F3746"/>
    <w:rsid w:val="00400E35"/>
    <w:rsid w:val="00403F8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EF"/>
    <w:rsid w:val="00444B42"/>
    <w:rsid w:val="00451B86"/>
    <w:rsid w:val="0045334F"/>
    <w:rsid w:val="00454D1B"/>
    <w:rsid w:val="00464DE8"/>
    <w:rsid w:val="0047791B"/>
    <w:rsid w:val="00491A59"/>
    <w:rsid w:val="00493E5E"/>
    <w:rsid w:val="004953FD"/>
    <w:rsid w:val="004A35B9"/>
    <w:rsid w:val="004A59A6"/>
    <w:rsid w:val="004B0E74"/>
    <w:rsid w:val="004B56A9"/>
    <w:rsid w:val="004D7614"/>
    <w:rsid w:val="004E4867"/>
    <w:rsid w:val="004E5C30"/>
    <w:rsid w:val="004F1C2A"/>
    <w:rsid w:val="005002F5"/>
    <w:rsid w:val="0050654A"/>
    <w:rsid w:val="005355D1"/>
    <w:rsid w:val="00553977"/>
    <w:rsid w:val="00557AEE"/>
    <w:rsid w:val="00562DB1"/>
    <w:rsid w:val="0056364F"/>
    <w:rsid w:val="0056380A"/>
    <w:rsid w:val="00572480"/>
    <w:rsid w:val="0057265C"/>
    <w:rsid w:val="00586B7B"/>
    <w:rsid w:val="0059048F"/>
    <w:rsid w:val="00596D7A"/>
    <w:rsid w:val="00596F38"/>
    <w:rsid w:val="005B5066"/>
    <w:rsid w:val="005D5710"/>
    <w:rsid w:val="005D675F"/>
    <w:rsid w:val="005D7362"/>
    <w:rsid w:val="005D7BC9"/>
    <w:rsid w:val="005E5DE2"/>
    <w:rsid w:val="005F29D6"/>
    <w:rsid w:val="00605E05"/>
    <w:rsid w:val="0061553A"/>
    <w:rsid w:val="006422A5"/>
    <w:rsid w:val="0065437D"/>
    <w:rsid w:val="00662FFF"/>
    <w:rsid w:val="006646B8"/>
    <w:rsid w:val="00664BAD"/>
    <w:rsid w:val="006664A9"/>
    <w:rsid w:val="006755CA"/>
    <w:rsid w:val="006937A6"/>
    <w:rsid w:val="006971A7"/>
    <w:rsid w:val="006A586E"/>
    <w:rsid w:val="006A6FA6"/>
    <w:rsid w:val="006A77E0"/>
    <w:rsid w:val="006B6DB5"/>
    <w:rsid w:val="006C3930"/>
    <w:rsid w:val="006C6AC4"/>
    <w:rsid w:val="006E2DF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4298"/>
    <w:rsid w:val="00734BAC"/>
    <w:rsid w:val="00736F2C"/>
    <w:rsid w:val="00751A22"/>
    <w:rsid w:val="0075213D"/>
    <w:rsid w:val="0075529B"/>
    <w:rsid w:val="00764D5B"/>
    <w:rsid w:val="00766DAC"/>
    <w:rsid w:val="00774515"/>
    <w:rsid w:val="0077574B"/>
    <w:rsid w:val="00780DF3"/>
    <w:rsid w:val="00780FF1"/>
    <w:rsid w:val="00781E88"/>
    <w:rsid w:val="007928C6"/>
    <w:rsid w:val="00792A8D"/>
    <w:rsid w:val="00793E84"/>
    <w:rsid w:val="007C1555"/>
    <w:rsid w:val="007C3E23"/>
    <w:rsid w:val="007D5DD5"/>
    <w:rsid w:val="007D7C7E"/>
    <w:rsid w:val="007E62AB"/>
    <w:rsid w:val="007F4AB9"/>
    <w:rsid w:val="007F7C8A"/>
    <w:rsid w:val="008015F9"/>
    <w:rsid w:val="008134D2"/>
    <w:rsid w:val="00814C24"/>
    <w:rsid w:val="00816154"/>
    <w:rsid w:val="00820E0A"/>
    <w:rsid w:val="00840FBE"/>
    <w:rsid w:val="00843C37"/>
    <w:rsid w:val="00855960"/>
    <w:rsid w:val="00856289"/>
    <w:rsid w:val="00864E2C"/>
    <w:rsid w:val="00877D4A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E3409"/>
    <w:rsid w:val="008E68D4"/>
    <w:rsid w:val="008F2113"/>
    <w:rsid w:val="008F55C5"/>
    <w:rsid w:val="008F5B0C"/>
    <w:rsid w:val="00910053"/>
    <w:rsid w:val="009119A5"/>
    <w:rsid w:val="00920899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B41BB"/>
    <w:rsid w:val="009D27CC"/>
    <w:rsid w:val="009D38E1"/>
    <w:rsid w:val="009E6B18"/>
    <w:rsid w:val="00A22B56"/>
    <w:rsid w:val="00A4104E"/>
    <w:rsid w:val="00A5168E"/>
    <w:rsid w:val="00A52C34"/>
    <w:rsid w:val="00A742DF"/>
    <w:rsid w:val="00A772D5"/>
    <w:rsid w:val="00A921A1"/>
    <w:rsid w:val="00AB3E04"/>
    <w:rsid w:val="00AC7D09"/>
    <w:rsid w:val="00AD08BE"/>
    <w:rsid w:val="00AD2133"/>
    <w:rsid w:val="00AD5A70"/>
    <w:rsid w:val="00AD71B0"/>
    <w:rsid w:val="00AF5D2F"/>
    <w:rsid w:val="00B145DF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929BA"/>
    <w:rsid w:val="00B96716"/>
    <w:rsid w:val="00BA20E3"/>
    <w:rsid w:val="00BA2BB5"/>
    <w:rsid w:val="00BA46B3"/>
    <w:rsid w:val="00BA4854"/>
    <w:rsid w:val="00BB0C0C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C03572"/>
    <w:rsid w:val="00C1169A"/>
    <w:rsid w:val="00C13754"/>
    <w:rsid w:val="00C145BA"/>
    <w:rsid w:val="00C15D27"/>
    <w:rsid w:val="00C1786D"/>
    <w:rsid w:val="00C25C30"/>
    <w:rsid w:val="00C25D57"/>
    <w:rsid w:val="00C33BB3"/>
    <w:rsid w:val="00C34D8C"/>
    <w:rsid w:val="00C517B2"/>
    <w:rsid w:val="00C559BC"/>
    <w:rsid w:val="00C65398"/>
    <w:rsid w:val="00C6769B"/>
    <w:rsid w:val="00C70F62"/>
    <w:rsid w:val="00C71AF1"/>
    <w:rsid w:val="00C74029"/>
    <w:rsid w:val="00C75B78"/>
    <w:rsid w:val="00C805F5"/>
    <w:rsid w:val="00C9256B"/>
    <w:rsid w:val="00C96F51"/>
    <w:rsid w:val="00C9708C"/>
    <w:rsid w:val="00CA504B"/>
    <w:rsid w:val="00CA54A8"/>
    <w:rsid w:val="00CB6F67"/>
    <w:rsid w:val="00CE1533"/>
    <w:rsid w:val="00CE1BC8"/>
    <w:rsid w:val="00CE5C66"/>
    <w:rsid w:val="00CF14BD"/>
    <w:rsid w:val="00CF5D2B"/>
    <w:rsid w:val="00CF755D"/>
    <w:rsid w:val="00D001D2"/>
    <w:rsid w:val="00D01C45"/>
    <w:rsid w:val="00D0223F"/>
    <w:rsid w:val="00D110EC"/>
    <w:rsid w:val="00D12329"/>
    <w:rsid w:val="00D267CB"/>
    <w:rsid w:val="00D27268"/>
    <w:rsid w:val="00D44999"/>
    <w:rsid w:val="00D53BCC"/>
    <w:rsid w:val="00D55FE6"/>
    <w:rsid w:val="00D57577"/>
    <w:rsid w:val="00D7381E"/>
    <w:rsid w:val="00D813A6"/>
    <w:rsid w:val="00D851CC"/>
    <w:rsid w:val="00D95D09"/>
    <w:rsid w:val="00DA2348"/>
    <w:rsid w:val="00DA6B33"/>
    <w:rsid w:val="00DB040F"/>
    <w:rsid w:val="00DB7EBB"/>
    <w:rsid w:val="00DC3E74"/>
    <w:rsid w:val="00DD49D2"/>
    <w:rsid w:val="00DE2CC4"/>
    <w:rsid w:val="00DE3E2F"/>
    <w:rsid w:val="00DF7FE7"/>
    <w:rsid w:val="00E00EF0"/>
    <w:rsid w:val="00E03394"/>
    <w:rsid w:val="00E06EBD"/>
    <w:rsid w:val="00E14F00"/>
    <w:rsid w:val="00E1689D"/>
    <w:rsid w:val="00E2270E"/>
    <w:rsid w:val="00E3666A"/>
    <w:rsid w:val="00E3701D"/>
    <w:rsid w:val="00E448F6"/>
    <w:rsid w:val="00E468A0"/>
    <w:rsid w:val="00E50553"/>
    <w:rsid w:val="00E676DF"/>
    <w:rsid w:val="00E736C3"/>
    <w:rsid w:val="00E77B06"/>
    <w:rsid w:val="00E85CD8"/>
    <w:rsid w:val="00E87370"/>
    <w:rsid w:val="00E87BDB"/>
    <w:rsid w:val="00E87FBD"/>
    <w:rsid w:val="00EA2E99"/>
    <w:rsid w:val="00EB7E01"/>
    <w:rsid w:val="00EC7EA2"/>
    <w:rsid w:val="00EE0809"/>
    <w:rsid w:val="00EE528E"/>
    <w:rsid w:val="00EE738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32251"/>
    <w:rsid w:val="00F32313"/>
    <w:rsid w:val="00F41791"/>
    <w:rsid w:val="00F45B55"/>
    <w:rsid w:val="00F573BC"/>
    <w:rsid w:val="00F60827"/>
    <w:rsid w:val="00F666A8"/>
    <w:rsid w:val="00F731BA"/>
    <w:rsid w:val="00F9638B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2E21"/>
    <w:rsid w:val="00FF3CFB"/>
    <w:rsid w:val="00FF5A7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0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D09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D95D09"/>
  </w:style>
  <w:style w:type="paragraph" w:styleId="Nagwek">
    <w:name w:val="header"/>
    <w:basedOn w:val="Normalny"/>
    <w:link w:val="NagwekZnak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D09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27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gap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Anett</cp:lastModifiedBy>
  <cp:revision>2</cp:revision>
  <cp:lastPrinted>2015-02-27T08:56:00Z</cp:lastPrinted>
  <dcterms:created xsi:type="dcterms:W3CDTF">2015-03-26T11:33:00Z</dcterms:created>
  <dcterms:modified xsi:type="dcterms:W3CDTF">2015-03-26T11:33:00Z</dcterms:modified>
</cp:coreProperties>
</file>