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58D" w:rsidRPr="002861C6" w:rsidRDefault="00DA258D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hAnsi="Calibri Light"/>
          <w:color w:val="000000" w:themeColor="text1"/>
        </w:rPr>
      </w:pPr>
      <w:r w:rsidRPr="002861C6">
        <w:rPr>
          <w:rFonts w:ascii="Calibri Light" w:hAnsi="Calibri Light"/>
          <w:color w:val="000000" w:themeColor="text1"/>
        </w:rPr>
        <w:t xml:space="preserve">Biuro Współpracy z Gospodarką Uniwersytetu Śląskiego w Katowicach zaprasza do składania ofert na stanowisko pracy – </w:t>
      </w:r>
      <w:r w:rsidRPr="002861C6">
        <w:rPr>
          <w:rFonts w:ascii="Calibri Light" w:hAnsi="Calibri Light"/>
          <w:b/>
          <w:color w:val="000000" w:themeColor="text1"/>
        </w:rPr>
        <w:t>Broker Technologii/Innowacji</w:t>
      </w:r>
      <w:r w:rsidRPr="002861C6">
        <w:rPr>
          <w:rFonts w:ascii="Calibri Light" w:hAnsi="Calibri Light"/>
          <w:color w:val="000000" w:themeColor="text1"/>
        </w:rPr>
        <w:t xml:space="preserve"> – w ramach projektu „Inkubator Innowacyjności+”.</w:t>
      </w:r>
    </w:p>
    <w:p w:rsidR="00DA258D" w:rsidRPr="002861C6" w:rsidRDefault="00DA258D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hAnsi="Calibri Light"/>
          <w:color w:val="000000" w:themeColor="text1"/>
        </w:rPr>
      </w:pPr>
    </w:p>
    <w:p w:rsidR="00DA258D" w:rsidRPr="002861C6" w:rsidRDefault="00DA258D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hAnsi="Calibri Light" w:cs="Arial"/>
          <w:b/>
          <w:color w:val="000000" w:themeColor="text1"/>
        </w:rPr>
      </w:pPr>
      <w:r w:rsidRPr="002861C6">
        <w:rPr>
          <w:rFonts w:ascii="Calibri Light" w:hAnsi="Calibri Light" w:cs="Arial"/>
          <w:b/>
          <w:color w:val="000000" w:themeColor="text1"/>
        </w:rPr>
        <w:t>Zadania brokera technologii/innowacji: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współpraca ze środowiskiem naukowym Uczelni, w tym aktywne poszukiwanie rozwiązań, wyników B+R do komercjalizacji;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nawiązywanie kontaktów i poszerzanie współpracy z partnerami biznesowymi zainteresowanymi rozwijaniem i wdrażaniem wyników prac badawczych, projektów naukowych i innych;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analizowanie i weryfikowanie rezultatów badań naukowych prowadzonych w Uczelni pod kątem potencjału komercjalizacyjnego;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upowszechnianie wyników badań naukowych wśród przedsiębiorców oraz podmiotów zajmujących się rozwijaniem projektów do wyższego poziomu gotowości technologicznej;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udział w spotkaniach typu „science to business” oraz „śniadaniach biznesowych”;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udział w wystawach targach branżowych, uczelnianych wydarzeniach popularno-naukowych;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udział w wizytach studyjnych w firmach;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animowanie projektów B+R i tworzenie zespołów badawczych;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współpraca w zakresie przygotowywania ofert technologicznych, strategii komercjalizacji;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 xml:space="preserve">inicjowanie współpracy środowiska naukowego z instytucjami otoczenia biznesowego </w:t>
      </w:r>
      <w:r w:rsidR="00367B30" w:rsidRPr="002861C6">
        <w:rPr>
          <w:rFonts w:ascii="Calibri Light" w:hAnsi="Calibri Light" w:cs="Arial"/>
          <w:color w:val="000000" w:themeColor="text1"/>
        </w:rPr>
        <w:br/>
      </w:r>
      <w:r w:rsidRPr="002861C6">
        <w:rPr>
          <w:rFonts w:ascii="Calibri Light" w:hAnsi="Calibri Light" w:cs="Arial"/>
          <w:color w:val="000000" w:themeColor="text1"/>
        </w:rPr>
        <w:t>i przedsiębiorcami w zakresie komercyjnego wykorzystania wyników badań naukowych;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ocena jakościowa i ilościowa wartości rynkowej własności intelektualnej;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monitoring stanu techniki i rynku w kontekście rozwiązań konkurencyjnych;</w:t>
      </w:r>
    </w:p>
    <w:p w:rsidR="00DA258D" w:rsidRPr="002861C6" w:rsidRDefault="00DA258D" w:rsidP="002861C6">
      <w:pPr>
        <w:pStyle w:val="Akapitzlist"/>
        <w:numPr>
          <w:ilvl w:val="0"/>
          <w:numId w:val="1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  <w:color w:val="000000" w:themeColor="text1"/>
        </w:rPr>
        <w:t>ustalanie warunków współpracy, przygotowywanie umów oraz dokumentacji niezbędnej do przygotowania transakcji wdrożenia/komercjalizacji.</w:t>
      </w:r>
    </w:p>
    <w:p w:rsidR="00DA258D" w:rsidRPr="002861C6" w:rsidRDefault="00DA258D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hAnsi="Calibri Light" w:cs="Arial"/>
        </w:rPr>
      </w:pPr>
    </w:p>
    <w:p w:rsidR="00367B30" w:rsidRPr="002861C6" w:rsidRDefault="00367B30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hAnsi="Calibri Light" w:cs="Arial"/>
          <w:b/>
        </w:rPr>
      </w:pPr>
      <w:r w:rsidRPr="002861C6">
        <w:rPr>
          <w:rFonts w:ascii="Calibri Light" w:hAnsi="Calibri Light" w:cs="Arial"/>
          <w:b/>
        </w:rPr>
        <w:t>Wymagania:</w:t>
      </w:r>
    </w:p>
    <w:p w:rsidR="00367B30" w:rsidRPr="002861C6" w:rsidRDefault="002B7822" w:rsidP="002861C6">
      <w:pPr>
        <w:pStyle w:val="Akapitzlist"/>
        <w:numPr>
          <w:ilvl w:val="0"/>
          <w:numId w:val="4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>
        <w:rPr>
          <w:rFonts w:ascii="Calibri Light" w:hAnsi="Calibri Light" w:cs="Arial"/>
        </w:rPr>
        <w:t xml:space="preserve">wykształcenie wyższe </w:t>
      </w:r>
    </w:p>
    <w:p w:rsidR="00367B30" w:rsidRPr="002861C6" w:rsidRDefault="00DA258D" w:rsidP="002861C6">
      <w:pPr>
        <w:pStyle w:val="Akapitzlist"/>
        <w:numPr>
          <w:ilvl w:val="0"/>
          <w:numId w:val="4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</w:rPr>
        <w:t xml:space="preserve">minimum </w:t>
      </w:r>
      <w:r w:rsidR="002B7822">
        <w:rPr>
          <w:rFonts w:ascii="Calibri Light" w:hAnsi="Calibri Light" w:cs="Arial"/>
        </w:rPr>
        <w:t>roczne</w:t>
      </w:r>
      <w:r w:rsidRPr="002861C6">
        <w:rPr>
          <w:rFonts w:ascii="Calibri Light" w:hAnsi="Calibri Light" w:cs="Arial"/>
        </w:rPr>
        <w:t xml:space="preserve"> doświadczenie w zakresie kome</w:t>
      </w:r>
      <w:r w:rsidR="00367B30" w:rsidRPr="002861C6">
        <w:rPr>
          <w:rFonts w:ascii="Calibri Light" w:hAnsi="Calibri Light" w:cs="Arial"/>
        </w:rPr>
        <w:t>rcjalizacji wyników prac B+R;</w:t>
      </w:r>
    </w:p>
    <w:p w:rsidR="00367B30" w:rsidRPr="002861C6" w:rsidRDefault="00DA258D" w:rsidP="002861C6">
      <w:pPr>
        <w:pStyle w:val="Akapitzlist"/>
        <w:numPr>
          <w:ilvl w:val="0"/>
          <w:numId w:val="4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861C6">
        <w:rPr>
          <w:rFonts w:ascii="Calibri Light" w:hAnsi="Calibri Light" w:cs="Arial"/>
        </w:rPr>
        <w:t>dobra z</w:t>
      </w:r>
      <w:r w:rsidR="00367B30" w:rsidRPr="002861C6">
        <w:rPr>
          <w:rFonts w:ascii="Calibri Light" w:hAnsi="Calibri Light" w:cs="Arial"/>
        </w:rPr>
        <w:t>najomość języka angielskiego;</w:t>
      </w:r>
    </w:p>
    <w:p w:rsidR="002B7822" w:rsidRPr="002B7822" w:rsidRDefault="00DA258D" w:rsidP="002861C6">
      <w:pPr>
        <w:pStyle w:val="Akapitzlist"/>
        <w:numPr>
          <w:ilvl w:val="0"/>
          <w:numId w:val="4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B7822">
        <w:rPr>
          <w:rFonts w:ascii="Calibri Light" w:hAnsi="Calibri Light" w:cs="Arial"/>
        </w:rPr>
        <w:t xml:space="preserve">dodatkowym atutem będzie znajomość </w:t>
      </w:r>
      <w:r w:rsidR="002B7822">
        <w:rPr>
          <w:rFonts w:ascii="Calibri Light" w:hAnsi="Calibri Light" w:cs="Arial"/>
        </w:rPr>
        <w:t>prawa własności intelektualnej;</w:t>
      </w:r>
    </w:p>
    <w:p w:rsidR="00367B30" w:rsidRPr="002B7822" w:rsidRDefault="00DA258D" w:rsidP="002861C6">
      <w:pPr>
        <w:pStyle w:val="Akapitzlist"/>
        <w:numPr>
          <w:ilvl w:val="0"/>
          <w:numId w:val="4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  <w:color w:val="000000" w:themeColor="text1"/>
        </w:rPr>
      </w:pPr>
      <w:r w:rsidRPr="002B7822">
        <w:rPr>
          <w:rFonts w:ascii="Calibri Light" w:hAnsi="Calibri Light" w:cs="Arial"/>
        </w:rPr>
        <w:t>umiejętności w zakresie wystąpień publicznych.</w:t>
      </w:r>
    </w:p>
    <w:p w:rsidR="00367B30" w:rsidRPr="002861C6" w:rsidRDefault="00367B30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hAnsi="Calibri Light" w:cs="Arial"/>
          <w:b/>
        </w:rPr>
      </w:pPr>
      <w:r w:rsidRPr="002861C6">
        <w:rPr>
          <w:rFonts w:ascii="Calibri Light" w:hAnsi="Calibri Light" w:cs="Arial"/>
        </w:rPr>
        <w:br/>
      </w:r>
      <w:r w:rsidRPr="002861C6">
        <w:rPr>
          <w:rFonts w:ascii="Calibri Light" w:hAnsi="Calibri Light" w:cs="Arial"/>
          <w:b/>
        </w:rPr>
        <w:t>Oferta:</w:t>
      </w:r>
    </w:p>
    <w:p w:rsidR="00367B30" w:rsidRPr="002861C6" w:rsidRDefault="00367B30" w:rsidP="002861C6">
      <w:pPr>
        <w:pStyle w:val="Akapitzlist"/>
        <w:numPr>
          <w:ilvl w:val="0"/>
          <w:numId w:val="5"/>
        </w:numPr>
        <w:tabs>
          <w:tab w:val="left" w:pos="2490"/>
        </w:tabs>
        <w:spacing w:after="120" w:line="240" w:lineRule="auto"/>
        <w:jc w:val="both"/>
        <w:rPr>
          <w:rFonts w:ascii="Calibri Light" w:hAnsi="Calibri Light" w:cs="Arial"/>
        </w:rPr>
      </w:pPr>
      <w:r w:rsidRPr="002861C6">
        <w:rPr>
          <w:rFonts w:ascii="Calibri Light" w:hAnsi="Calibri Light" w:cs="Arial"/>
        </w:rPr>
        <w:t>u</w:t>
      </w:r>
      <w:r w:rsidR="00DA258D" w:rsidRPr="002861C6">
        <w:rPr>
          <w:rFonts w:ascii="Calibri Light" w:hAnsi="Calibri Light" w:cs="Arial"/>
        </w:rPr>
        <w:t xml:space="preserve">mowa o pracę </w:t>
      </w:r>
      <w:r w:rsidRPr="002861C6">
        <w:rPr>
          <w:rFonts w:ascii="Calibri Light" w:hAnsi="Calibri Light" w:cs="Arial"/>
        </w:rPr>
        <w:t xml:space="preserve">na czas określony </w:t>
      </w:r>
      <w:r w:rsidR="00DA258D" w:rsidRPr="002861C6">
        <w:rPr>
          <w:rFonts w:ascii="Calibri Light" w:hAnsi="Calibri Light" w:cs="Arial"/>
        </w:rPr>
        <w:t>w ramach projek</w:t>
      </w:r>
      <w:r w:rsidRPr="002861C6">
        <w:rPr>
          <w:rFonts w:ascii="Calibri Light" w:hAnsi="Calibri Light" w:cs="Arial"/>
        </w:rPr>
        <w:t xml:space="preserve">tu „Inkubator Innowacyjności+” </w:t>
      </w:r>
    </w:p>
    <w:p w:rsidR="00367B30" w:rsidRDefault="00367B30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eastAsia="Times New Roman" w:hAnsi="Calibri Light" w:cs="Arial"/>
          <w:color w:val="6C6C6C"/>
          <w:lang w:eastAsia="pl-PL"/>
        </w:rPr>
      </w:pPr>
    </w:p>
    <w:p w:rsidR="002B7822" w:rsidRPr="002861C6" w:rsidRDefault="002B7822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eastAsia="Times New Roman" w:hAnsi="Calibri Light" w:cs="Arial"/>
          <w:color w:val="6C6C6C"/>
          <w:lang w:eastAsia="pl-PL"/>
        </w:rPr>
      </w:pPr>
      <w:bookmarkStart w:id="0" w:name="_GoBack"/>
      <w:bookmarkEnd w:id="0"/>
    </w:p>
    <w:p w:rsidR="002861C6" w:rsidRPr="002861C6" w:rsidRDefault="00367B30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eastAsia="Times New Roman" w:hAnsi="Calibri Light" w:cs="Arial"/>
          <w:b/>
          <w:color w:val="000000" w:themeColor="text1"/>
          <w:lang w:eastAsia="pl-PL"/>
        </w:rPr>
      </w:pPr>
      <w:r w:rsidRPr="002861C6">
        <w:rPr>
          <w:rFonts w:ascii="Calibri Light" w:eastAsia="Times New Roman" w:hAnsi="Calibri Light" w:cs="Arial"/>
          <w:b/>
          <w:color w:val="000000" w:themeColor="text1"/>
          <w:lang w:eastAsia="pl-PL"/>
        </w:rPr>
        <w:t>Kandydaci proszeni są o przesłanie</w:t>
      </w:r>
      <w:r w:rsidRPr="002861C6">
        <w:rPr>
          <w:rFonts w:ascii="Calibri Light" w:eastAsia="Times New Roman" w:hAnsi="Calibri Light" w:cs="Arial"/>
          <w:b/>
          <w:bCs/>
          <w:color w:val="000000" w:themeColor="text1"/>
          <w:lang w:eastAsia="pl-PL"/>
        </w:rPr>
        <w:t xml:space="preserve"> CV i listu motywacyjnego </w:t>
      </w:r>
      <w:r w:rsidRPr="002861C6">
        <w:rPr>
          <w:rFonts w:ascii="Calibri Light" w:eastAsia="Times New Roman" w:hAnsi="Calibri Light" w:cs="Arial"/>
          <w:b/>
          <w:color w:val="000000" w:themeColor="text1"/>
          <w:lang w:eastAsia="pl-PL"/>
        </w:rPr>
        <w:t>na adres </w:t>
      </w:r>
      <w:hyperlink r:id="rId9" w:history="1">
        <w:r w:rsidR="002B7822" w:rsidRPr="00C7371F">
          <w:rPr>
            <w:rStyle w:val="Hipercze"/>
            <w:rFonts w:ascii="Calibri Light" w:eastAsia="Times New Roman" w:hAnsi="Calibri Light" w:cs="Arial"/>
            <w:b/>
            <w:lang w:eastAsia="pl-PL"/>
          </w:rPr>
          <w:t>transfer@us.edu.pl</w:t>
        </w:r>
      </w:hyperlink>
      <w:r w:rsidR="002B7822">
        <w:rPr>
          <w:rFonts w:ascii="Calibri Light" w:eastAsia="Times New Roman" w:hAnsi="Calibri Light" w:cs="Arial"/>
          <w:b/>
          <w:bCs/>
          <w:color w:val="000000" w:themeColor="text1"/>
          <w:lang w:eastAsia="pl-PL"/>
        </w:rPr>
        <w:t xml:space="preserve">. </w:t>
      </w:r>
      <w:r w:rsidR="002861C6" w:rsidRPr="002861C6">
        <w:rPr>
          <w:rFonts w:ascii="Calibri Light" w:eastAsia="Times New Roman" w:hAnsi="Calibri Light" w:cs="Arial"/>
          <w:b/>
          <w:bCs/>
          <w:color w:val="000000" w:themeColor="text1"/>
          <w:lang w:eastAsia="pl-PL"/>
        </w:rPr>
        <w:t xml:space="preserve">Wybrani kandydaci zostaną zaproszeni na rozmowę kwalifikacyjną. </w:t>
      </w:r>
      <w:r w:rsidRPr="002861C6">
        <w:rPr>
          <w:rFonts w:ascii="Calibri Light" w:eastAsia="Times New Roman" w:hAnsi="Calibri Light" w:cs="Arial"/>
          <w:b/>
          <w:color w:val="000000" w:themeColor="text1"/>
          <w:lang w:eastAsia="pl-PL"/>
        </w:rPr>
        <w:t xml:space="preserve">Zastrzegamy sobie </w:t>
      </w:r>
      <w:r w:rsidR="002861C6" w:rsidRPr="002861C6">
        <w:rPr>
          <w:rFonts w:ascii="Calibri Light" w:eastAsia="Times New Roman" w:hAnsi="Calibri Light" w:cs="Arial"/>
          <w:b/>
          <w:color w:val="000000" w:themeColor="text1"/>
          <w:lang w:eastAsia="pl-PL"/>
        </w:rPr>
        <w:t>prawo odpowiedzi tylko na wybrane oferty</w:t>
      </w:r>
      <w:r w:rsidRPr="002861C6">
        <w:rPr>
          <w:rFonts w:ascii="Calibri Light" w:eastAsia="Times New Roman" w:hAnsi="Calibri Light" w:cs="Arial"/>
          <w:b/>
          <w:color w:val="000000" w:themeColor="text1"/>
          <w:lang w:eastAsia="pl-PL"/>
        </w:rPr>
        <w:t>.</w:t>
      </w:r>
    </w:p>
    <w:p w:rsidR="002861C6" w:rsidRPr="002861C6" w:rsidRDefault="002861C6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eastAsia="Times New Roman" w:hAnsi="Calibri Light" w:cs="Arial"/>
          <w:b/>
          <w:color w:val="000000" w:themeColor="text1"/>
          <w:lang w:eastAsia="pl-PL"/>
        </w:rPr>
      </w:pPr>
    </w:p>
    <w:p w:rsidR="002861C6" w:rsidRPr="002861C6" w:rsidRDefault="002861C6" w:rsidP="002861C6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eastAsia="Times New Roman" w:hAnsi="Calibri Light" w:cs="Arial"/>
          <w:b/>
          <w:color w:val="000000" w:themeColor="text1"/>
          <w:lang w:eastAsia="pl-PL"/>
        </w:rPr>
      </w:pPr>
      <w:r w:rsidRPr="002861C6">
        <w:rPr>
          <w:rFonts w:ascii="Calibri Light" w:hAnsi="Calibri Light"/>
        </w:rPr>
        <w:t>Prosimy o dopisanie w przesyłanych dokumentach następującej klauzuli:</w:t>
      </w:r>
    </w:p>
    <w:p w:rsidR="002861C6" w:rsidRPr="002861C6" w:rsidRDefault="002861C6" w:rsidP="0093401B">
      <w:pPr>
        <w:tabs>
          <w:tab w:val="left" w:pos="2490"/>
        </w:tabs>
        <w:spacing w:after="120" w:line="240" w:lineRule="auto"/>
        <w:contextualSpacing/>
        <w:jc w:val="both"/>
        <w:rPr>
          <w:rFonts w:ascii="Calibri Light" w:hAnsi="Calibri Light" w:cs="Arial"/>
          <w:b/>
          <w:color w:val="000000" w:themeColor="text1"/>
        </w:rPr>
      </w:pPr>
      <w:r w:rsidRPr="002861C6">
        <w:rPr>
          <w:rFonts w:ascii="Calibri Light" w:hAnsi="Calibri Light"/>
          <w:i/>
          <w:iCs/>
        </w:rPr>
        <w:t>"Wyrażam zgodę na przetwarzanie moich danych osobowych zawartych w mojej ofercie pracy dla potrzeb niezbędnych do realizacji procesu rekrutacji zgodnie z ustawą z dnia 29 sierpnia 1997 r. o ochronie danych osobowych (Dz. U. z 2002 r. Nr 101, poz. 926, ze zm.)"</w:t>
      </w:r>
    </w:p>
    <w:sectPr w:rsidR="002861C6" w:rsidRPr="002861C6" w:rsidSect="002861C6">
      <w:headerReference w:type="default" r:id="rId10"/>
      <w:footerReference w:type="default" r:id="rId11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1C6" w:rsidRDefault="002861C6" w:rsidP="00455398">
      <w:pPr>
        <w:spacing w:after="0" w:line="240" w:lineRule="auto"/>
      </w:pPr>
      <w:r>
        <w:separator/>
      </w:r>
    </w:p>
  </w:endnote>
  <w:endnote w:type="continuationSeparator" w:id="0">
    <w:p w:rsidR="002861C6" w:rsidRDefault="002861C6" w:rsidP="00455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leftFromText="141" w:rightFromText="141" w:vertAnchor="text" w:horzAnchor="margin" w:tblpY="10822"/>
      <w:tblW w:w="10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66"/>
      <w:gridCol w:w="4993"/>
    </w:tblGrid>
    <w:tr w:rsidR="002861C6" w:rsidTr="00455398">
      <w:trPr>
        <w:trHeight w:val="981"/>
      </w:trPr>
      <w:tc>
        <w:tcPr>
          <w:tcW w:w="4889" w:type="dxa"/>
          <w:vAlign w:val="center"/>
        </w:tcPr>
        <w:p w:rsidR="002861C6" w:rsidRDefault="002861C6" w:rsidP="00DA258D">
          <w:pPr>
            <w:tabs>
              <w:tab w:val="left" w:pos="2490"/>
            </w:tabs>
          </w:pPr>
          <w:r>
            <w:rPr>
              <w:noProof/>
              <w:lang w:eastAsia="pl-PL"/>
            </w:rPr>
            <w:drawing>
              <wp:inline distT="0" distB="0" distL="0" distR="0" wp14:anchorId="079F6926" wp14:editId="09918EDB">
                <wp:extent cx="3333444" cy="542925"/>
                <wp:effectExtent l="0" t="0" r="635" b="0"/>
                <wp:docPr id="5" name="Obraz 5" descr="biuro-wsp-z-gosp_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iuro-wsp-z-gosp_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52" t="12030" r="41088" b="18045"/>
                        <a:stretch/>
                      </pic:blipFill>
                      <pic:spPr bwMode="auto">
                        <a:xfrm>
                          <a:off x="0" y="0"/>
                          <a:ext cx="3365568" cy="5481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4" w:type="dxa"/>
          <w:vAlign w:val="center"/>
        </w:tcPr>
        <w:p w:rsidR="002861C6" w:rsidRDefault="002861C6" w:rsidP="00DA258D">
          <w:pPr>
            <w:tabs>
              <w:tab w:val="left" w:pos="2490"/>
            </w:tabs>
          </w:pPr>
          <w:r>
            <w:rPr>
              <w:noProof/>
              <w:lang w:eastAsia="pl-PL"/>
            </w:rPr>
            <w:drawing>
              <wp:inline distT="0" distB="0" distL="0" distR="0" wp14:anchorId="302215F1" wp14:editId="26B082BD">
                <wp:extent cx="3033713" cy="674158"/>
                <wp:effectExtent l="0" t="0" r="0" b="0"/>
                <wp:docPr id="6" name="Obraz 6" descr="biuro-wsp-z-gosp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iuro-wsp-z-gosp_s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24" t="11733" r="40124" b="6754"/>
                        <a:stretch/>
                      </pic:blipFill>
                      <pic:spPr bwMode="auto">
                        <a:xfrm>
                          <a:off x="0" y="0"/>
                          <a:ext cx="3096753" cy="688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2861C6" w:rsidRDefault="002861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1C6" w:rsidRDefault="002861C6" w:rsidP="00455398">
      <w:pPr>
        <w:spacing w:after="0" w:line="240" w:lineRule="auto"/>
      </w:pPr>
      <w:r>
        <w:separator/>
      </w:r>
    </w:p>
  </w:footnote>
  <w:footnote w:type="continuationSeparator" w:id="0">
    <w:p w:rsidR="002861C6" w:rsidRDefault="002861C6" w:rsidP="00455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632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9"/>
      <w:gridCol w:w="3066"/>
      <w:gridCol w:w="2436"/>
      <w:gridCol w:w="2976"/>
    </w:tblGrid>
    <w:tr w:rsidR="002861C6" w:rsidTr="00367B30">
      <w:trPr>
        <w:trHeight w:val="1266"/>
      </w:trPr>
      <w:tc>
        <w:tcPr>
          <w:tcW w:w="2343" w:type="dxa"/>
          <w:vAlign w:val="center"/>
        </w:tcPr>
        <w:p w:rsidR="002861C6" w:rsidRDefault="002861C6" w:rsidP="00455398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8029C2F" wp14:editId="772EA5E4">
                <wp:extent cx="1335869" cy="712547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Inteligentny_Rozwoj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2528" cy="7160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4" w:type="dxa"/>
          <w:vAlign w:val="center"/>
        </w:tcPr>
        <w:p w:rsidR="002861C6" w:rsidRDefault="002861C6" w:rsidP="00455398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39F0E78" wp14:editId="17FAE7FD">
                <wp:extent cx="1809750" cy="619630"/>
                <wp:effectExtent l="0" t="0" r="0" b="952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.jp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955" t="28309" r="24420" b="46691"/>
                        <a:stretch/>
                      </pic:blipFill>
                      <pic:spPr bwMode="auto">
                        <a:xfrm>
                          <a:off x="0" y="0"/>
                          <a:ext cx="1822955" cy="6241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9" w:type="dxa"/>
          <w:vAlign w:val="center"/>
        </w:tcPr>
        <w:p w:rsidR="002861C6" w:rsidRDefault="002861C6" w:rsidP="00455398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FA298F3" wp14:editId="6BD2530E">
                <wp:extent cx="1405717" cy="502507"/>
                <wp:effectExtent l="0" t="0" r="444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kubator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920" cy="5068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vAlign w:val="center"/>
        </w:tcPr>
        <w:p w:rsidR="002861C6" w:rsidRDefault="002861C6" w:rsidP="00455398">
          <w:pPr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EC92370" wp14:editId="05617A59">
                <wp:extent cx="1752035" cy="571500"/>
                <wp:effectExtent l="0" t="0" r="63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RR_rgb-1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992" cy="57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861C6" w:rsidRDefault="002861C6" w:rsidP="004553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425A2"/>
    <w:multiLevelType w:val="hybridMultilevel"/>
    <w:tmpl w:val="D66EE57C"/>
    <w:lvl w:ilvl="0" w:tplc="6ECCE62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D8122D"/>
    <w:multiLevelType w:val="hybridMultilevel"/>
    <w:tmpl w:val="D9869A90"/>
    <w:lvl w:ilvl="0" w:tplc="6ECCE62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34656"/>
    <w:multiLevelType w:val="hybridMultilevel"/>
    <w:tmpl w:val="1F16D0CA"/>
    <w:lvl w:ilvl="0" w:tplc="6ECCE62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759A6"/>
    <w:multiLevelType w:val="hybridMultilevel"/>
    <w:tmpl w:val="DB889D8E"/>
    <w:lvl w:ilvl="0" w:tplc="6ECCE62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0D6868"/>
    <w:multiLevelType w:val="hybridMultilevel"/>
    <w:tmpl w:val="AD588CC0"/>
    <w:lvl w:ilvl="0" w:tplc="FB826D40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398"/>
    <w:rsid w:val="0014657D"/>
    <w:rsid w:val="00171FF2"/>
    <w:rsid w:val="002861C6"/>
    <w:rsid w:val="002B7822"/>
    <w:rsid w:val="00367B30"/>
    <w:rsid w:val="00455398"/>
    <w:rsid w:val="00485210"/>
    <w:rsid w:val="00537E29"/>
    <w:rsid w:val="0093401B"/>
    <w:rsid w:val="00A84484"/>
    <w:rsid w:val="00C16174"/>
    <w:rsid w:val="00C3590C"/>
    <w:rsid w:val="00D3673E"/>
    <w:rsid w:val="00DA258D"/>
    <w:rsid w:val="00DA529E"/>
    <w:rsid w:val="00F1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55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39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55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398"/>
  </w:style>
  <w:style w:type="paragraph" w:styleId="Stopka">
    <w:name w:val="footer"/>
    <w:basedOn w:val="Normalny"/>
    <w:link w:val="StopkaZnak"/>
    <w:uiPriority w:val="99"/>
    <w:unhideWhenUsed/>
    <w:rsid w:val="00455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398"/>
  </w:style>
  <w:style w:type="paragraph" w:styleId="NormalnyWeb">
    <w:name w:val="Normal (Web)"/>
    <w:basedOn w:val="Normalny"/>
    <w:uiPriority w:val="99"/>
    <w:semiHidden/>
    <w:unhideWhenUsed/>
    <w:rsid w:val="00DA25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258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7B30"/>
    <w:rPr>
      <w:color w:val="0000FF" w:themeColor="hyperlink"/>
      <w:u w:val="single"/>
    </w:rPr>
  </w:style>
  <w:style w:type="paragraph" w:customStyle="1" w:styleId="Default">
    <w:name w:val="Default"/>
    <w:rsid w:val="002861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553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39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55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398"/>
  </w:style>
  <w:style w:type="paragraph" w:styleId="Stopka">
    <w:name w:val="footer"/>
    <w:basedOn w:val="Normalny"/>
    <w:link w:val="StopkaZnak"/>
    <w:uiPriority w:val="99"/>
    <w:unhideWhenUsed/>
    <w:rsid w:val="004553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398"/>
  </w:style>
  <w:style w:type="paragraph" w:styleId="NormalnyWeb">
    <w:name w:val="Normal (Web)"/>
    <w:basedOn w:val="Normalny"/>
    <w:uiPriority w:val="99"/>
    <w:semiHidden/>
    <w:unhideWhenUsed/>
    <w:rsid w:val="00DA25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A258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7B30"/>
    <w:rPr>
      <w:color w:val="0000FF" w:themeColor="hyperlink"/>
      <w:u w:val="single"/>
    </w:rPr>
  </w:style>
  <w:style w:type="paragraph" w:customStyle="1" w:styleId="Default">
    <w:name w:val="Default"/>
    <w:rsid w:val="002861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ransfer@us.edu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wmf"/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624F5-5396-43EF-B39C-FB3EFA465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86D52DF4</Template>
  <TotalTime>1</TotalTime>
  <Pages>1</Pages>
  <Words>362</Words>
  <Characters>2176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Uniwerstytet Śląski</Company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Kwarcińska</dc:creator>
  <cp:lastModifiedBy>Maria Kwarcińska</cp:lastModifiedBy>
  <cp:revision>2</cp:revision>
  <cp:lastPrinted>2017-02-20T13:07:00Z</cp:lastPrinted>
  <dcterms:created xsi:type="dcterms:W3CDTF">2017-09-05T06:31:00Z</dcterms:created>
  <dcterms:modified xsi:type="dcterms:W3CDTF">2017-09-05T06:31:00Z</dcterms:modified>
</cp:coreProperties>
</file>